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0D" w:rsidRDefault="00FD3D0D" w:rsidP="00FD3D0D">
      <w:pPr>
        <w:jc w:val="center"/>
        <w:rPr>
          <w:sz w:val="20"/>
        </w:rPr>
      </w:pPr>
      <w:r>
        <w:rPr>
          <w:sz w:val="20"/>
        </w:rPr>
        <w:t>УПРАВЛЕНИЕ  ПО ДЕЛАМ ОБРАЗОВАНИЯ ГОРОДА ЧЕЛЯБИНСКА</w:t>
      </w:r>
    </w:p>
    <w:p w:rsidR="00FD3D0D" w:rsidRDefault="00FD3D0D" w:rsidP="00FD3D0D">
      <w:pPr>
        <w:jc w:val="center"/>
      </w:pPr>
      <w:r>
        <w:t>МУНИЦИПАЛЬНОЕ БЮДЖЕТНОЕ  ОБЩЕОБРАЗОВАТЕЛЬНОЕ   УЧРЕЖДЕНИЕ</w:t>
      </w:r>
    </w:p>
    <w:p w:rsidR="00FD3D0D" w:rsidRDefault="00FD3D0D" w:rsidP="00FD3D0D">
      <w:pPr>
        <w:pStyle w:val="1"/>
        <w:ind w:firstLine="708"/>
        <w:jc w:val="center"/>
        <w:rPr>
          <w:b/>
          <w:bCs/>
        </w:rPr>
      </w:pPr>
      <w:r>
        <w:rPr>
          <w:b/>
          <w:bCs/>
        </w:rPr>
        <w:t>СРЕДНЯЯ ОБЩЕОБРАЗОВАТЕЛЬНАЯ  ШКОЛА № 81</w:t>
      </w:r>
    </w:p>
    <w:p w:rsidR="00FD3D0D" w:rsidRDefault="00FD3D0D" w:rsidP="00FD3D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20B22" wp14:editId="58F1EA85">
                <wp:simplePos x="0" y="0"/>
                <wp:positionH relativeFrom="column">
                  <wp:posOffset>-228600</wp:posOffset>
                </wp:positionH>
                <wp:positionV relativeFrom="paragraph">
                  <wp:posOffset>388620</wp:posOffset>
                </wp:positionV>
                <wp:extent cx="5943600" cy="0"/>
                <wp:effectExtent l="28575" t="36195" r="28575" b="30480"/>
                <wp:wrapNone/>
                <wp:docPr id="1042" name="Прямая соединительная линия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0.6pt" to="450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t xml:space="preserve"> Кулибина ул., 58  г. Челябинск, Россия, 454085</w:t>
      </w:r>
    </w:p>
    <w:p w:rsidR="00FD3D0D" w:rsidRDefault="00FD3D0D" w:rsidP="00FD3D0D">
      <w:pPr>
        <w:jc w:val="center"/>
      </w:pPr>
      <w:r>
        <w:t>тел.(351) 772-44-66</w:t>
      </w:r>
    </w:p>
    <w:p w:rsidR="00FD3D0D" w:rsidRDefault="00FD3D0D" w:rsidP="00FD3D0D"/>
    <w:p w:rsidR="00FD3D0D" w:rsidRDefault="00FD3D0D" w:rsidP="00FD3D0D">
      <w:pPr>
        <w:pStyle w:val="3"/>
        <w:tabs>
          <w:tab w:val="left" w:pos="5760"/>
        </w:tabs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 xml:space="preserve"> Р И К А З</w:t>
      </w:r>
    </w:p>
    <w:p w:rsidR="00FD3D0D" w:rsidRDefault="00FD3D0D" w:rsidP="00FD3D0D">
      <w:pPr>
        <w:pStyle w:val="a3"/>
        <w:ind w:left="0"/>
        <w:rPr>
          <w:b/>
          <w:bCs/>
        </w:rPr>
      </w:pPr>
    </w:p>
    <w:p w:rsidR="00FD3D0D" w:rsidRPr="00FD3D0D" w:rsidRDefault="00FD3D0D" w:rsidP="00FD3D0D">
      <w:pPr>
        <w:pStyle w:val="a3"/>
        <w:ind w:left="0"/>
        <w:rPr>
          <w:bCs/>
        </w:rPr>
      </w:pPr>
      <w:r>
        <w:t>23.09 .2013</w:t>
      </w:r>
      <w:r>
        <w:tab/>
      </w:r>
      <w:r>
        <w:tab/>
      </w:r>
      <w:r>
        <w:rPr>
          <w:b/>
          <w:bCs/>
        </w:rPr>
        <w:tab/>
        <w:t xml:space="preserve">                     </w:t>
      </w:r>
      <w:r>
        <w:rPr>
          <w:sz w:val="20"/>
        </w:rPr>
        <w:t>г. Челябинск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D3D0D">
        <w:rPr>
          <w:bCs/>
        </w:rPr>
        <w:t xml:space="preserve">№ </w:t>
      </w:r>
      <w:r w:rsidRPr="00FD3D0D">
        <w:rPr>
          <w:bCs/>
        </w:rPr>
        <w:t xml:space="preserve"> 149</w:t>
      </w:r>
    </w:p>
    <w:p w:rsidR="00FD3D0D" w:rsidRDefault="00FD3D0D" w:rsidP="00FD3D0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EE1FB" wp14:editId="5CF04913">
                <wp:simplePos x="0" y="0"/>
                <wp:positionH relativeFrom="column">
                  <wp:posOffset>-68580</wp:posOffset>
                </wp:positionH>
                <wp:positionV relativeFrom="paragraph">
                  <wp:posOffset>154940</wp:posOffset>
                </wp:positionV>
                <wp:extent cx="0" cy="228600"/>
                <wp:effectExtent l="7620" t="12065" r="11430" b="6985"/>
                <wp:wrapNone/>
                <wp:docPr id="1043" name="Прямая соединительная линия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2.2pt" to="-5.4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05784" wp14:editId="1E9A0EDD">
                <wp:simplePos x="0" y="0"/>
                <wp:positionH relativeFrom="column">
                  <wp:posOffset>-68580</wp:posOffset>
                </wp:positionH>
                <wp:positionV relativeFrom="paragraph">
                  <wp:posOffset>154940</wp:posOffset>
                </wp:positionV>
                <wp:extent cx="228600" cy="0"/>
                <wp:effectExtent l="7620" t="12065" r="11430" b="6985"/>
                <wp:wrapNone/>
                <wp:docPr id="1044" name="Прямая соединительная линия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2.2pt" to="12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8F8B3" wp14:editId="7FA99848">
                <wp:simplePos x="0" y="0"/>
                <wp:positionH relativeFrom="column">
                  <wp:posOffset>1760220</wp:posOffset>
                </wp:positionH>
                <wp:positionV relativeFrom="paragraph">
                  <wp:posOffset>154940</wp:posOffset>
                </wp:positionV>
                <wp:extent cx="228600" cy="0"/>
                <wp:effectExtent l="7620" t="12065" r="11430" b="6985"/>
                <wp:wrapNone/>
                <wp:docPr id="1045" name="Прямая соединительная линия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2.2pt" to="156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3F745" wp14:editId="5271E84F">
                <wp:simplePos x="0" y="0"/>
                <wp:positionH relativeFrom="column">
                  <wp:posOffset>1988820</wp:posOffset>
                </wp:positionH>
                <wp:positionV relativeFrom="paragraph">
                  <wp:posOffset>154940</wp:posOffset>
                </wp:positionV>
                <wp:extent cx="0" cy="167640"/>
                <wp:effectExtent l="7620" t="12065" r="11430" b="10795"/>
                <wp:wrapNone/>
                <wp:docPr id="1046" name="Прямая соединительная линия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2.2pt" to="156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"/>
            </w:pict>
          </mc:Fallback>
        </mc:AlternateContent>
      </w:r>
    </w:p>
    <w:p w:rsidR="00FD3D0D" w:rsidRDefault="00FD3D0D" w:rsidP="00FD3D0D">
      <w:r>
        <w:t xml:space="preserve">О введении </w:t>
      </w:r>
      <w:proofErr w:type="gramStart"/>
      <w:r>
        <w:t>школьной</w:t>
      </w:r>
      <w:proofErr w:type="gramEnd"/>
    </w:p>
    <w:p w:rsidR="00FD3D0D" w:rsidRDefault="00FD3D0D" w:rsidP="00FD3D0D">
      <w:r>
        <w:t xml:space="preserve">формы </w:t>
      </w:r>
    </w:p>
    <w:p w:rsidR="00FD3D0D" w:rsidRDefault="00FD3D0D" w:rsidP="00FD3D0D"/>
    <w:p w:rsidR="00FD3D0D" w:rsidRDefault="00FD3D0D" w:rsidP="00FD3D0D">
      <w:bookmarkStart w:id="0" w:name="_GoBack"/>
      <w:bookmarkEnd w:id="0"/>
    </w:p>
    <w:p w:rsidR="00FD3D0D" w:rsidRDefault="00FD3D0D" w:rsidP="00FD3D0D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В связи с вступлением в силу с 01.09.2013 года Федерального Закона от 29.12.2012 года № 273 «Образовании в РФ» и в соответствии с Правилами поведения для учащихся МБОУ СОШ № 81 г. Челябинска от 23.01.2012 г. № 159</w:t>
      </w:r>
    </w:p>
    <w:p w:rsidR="00FD3D0D" w:rsidRDefault="00FD3D0D" w:rsidP="00FD3D0D">
      <w:pPr>
        <w:rPr>
          <w:bCs/>
        </w:rPr>
      </w:pPr>
    </w:p>
    <w:p w:rsidR="00FD3D0D" w:rsidRDefault="00FD3D0D" w:rsidP="00FD3D0D">
      <w:pPr>
        <w:jc w:val="center"/>
        <w:rPr>
          <w:bCs/>
        </w:rPr>
      </w:pPr>
      <w:r>
        <w:rPr>
          <w:bCs/>
        </w:rPr>
        <w:t>ПРИКАЗЫВАЮ:</w:t>
      </w:r>
    </w:p>
    <w:p w:rsidR="00FD3D0D" w:rsidRDefault="00FD3D0D" w:rsidP="00FD3D0D">
      <w:pPr>
        <w:jc w:val="center"/>
        <w:rPr>
          <w:bCs/>
        </w:rPr>
      </w:pPr>
    </w:p>
    <w:p w:rsidR="00FD3D0D" w:rsidRDefault="00FD3D0D" w:rsidP="00FD3D0D">
      <w:pPr>
        <w:pStyle w:val="a5"/>
        <w:numPr>
          <w:ilvl w:val="0"/>
          <w:numId w:val="1"/>
        </w:numPr>
      </w:pPr>
      <w:r>
        <w:t>Ввести в МБОУ СОШ № 81 школьную форму для  учащихся с 1 по 11 класс.</w:t>
      </w:r>
    </w:p>
    <w:p w:rsidR="00FD3D0D" w:rsidRDefault="00FD3D0D" w:rsidP="00FD3D0D">
      <w:pPr>
        <w:pStyle w:val="a5"/>
        <w:numPr>
          <w:ilvl w:val="0"/>
          <w:numId w:val="1"/>
        </w:numPr>
      </w:pPr>
      <w:r>
        <w:t>Одежда для учащихся должна соответствовать деловому стилю одежды и соответствовать следующему:</w:t>
      </w:r>
    </w:p>
    <w:p w:rsidR="00FD3D0D" w:rsidRDefault="00FD3D0D" w:rsidP="00FD3D0D">
      <w:pPr>
        <w:pStyle w:val="a5"/>
      </w:pPr>
      <w:r>
        <w:t>- одежда должна быть чистой и опрятной.</w:t>
      </w:r>
    </w:p>
    <w:p w:rsidR="00FD3D0D" w:rsidRPr="00030311" w:rsidRDefault="00FD3D0D" w:rsidP="00FD3D0D">
      <w:pPr>
        <w:pStyle w:val="a5"/>
        <w:rPr>
          <w:b/>
          <w:u w:val="single"/>
        </w:rPr>
      </w:pPr>
      <w:r w:rsidRPr="00030311">
        <w:rPr>
          <w:b/>
          <w:u w:val="single"/>
        </w:rPr>
        <w:t>Для юношей и мальчиков:</w:t>
      </w:r>
    </w:p>
    <w:p w:rsidR="00FD3D0D" w:rsidRDefault="00FD3D0D" w:rsidP="00FD3D0D">
      <w:pPr>
        <w:pStyle w:val="a5"/>
        <w:numPr>
          <w:ilvl w:val="0"/>
          <w:numId w:val="2"/>
        </w:numPr>
      </w:pPr>
      <w:r>
        <w:t>Рубашка однотонная светлая;</w:t>
      </w:r>
    </w:p>
    <w:p w:rsidR="00FD3D0D" w:rsidRDefault="00FD3D0D" w:rsidP="00FD3D0D">
      <w:pPr>
        <w:pStyle w:val="a5"/>
        <w:numPr>
          <w:ilvl w:val="0"/>
          <w:numId w:val="2"/>
        </w:numPr>
      </w:pPr>
      <w:r>
        <w:t>Галстук;</w:t>
      </w:r>
    </w:p>
    <w:p w:rsidR="00FD3D0D" w:rsidRDefault="00FD3D0D" w:rsidP="00FD3D0D">
      <w:pPr>
        <w:pStyle w:val="a5"/>
        <w:numPr>
          <w:ilvl w:val="0"/>
          <w:numId w:val="2"/>
        </w:numPr>
      </w:pPr>
      <w:r>
        <w:t>Костюм однотонный классический;</w:t>
      </w:r>
    </w:p>
    <w:p w:rsidR="00FD3D0D" w:rsidRDefault="00FD3D0D" w:rsidP="00FD3D0D">
      <w:pPr>
        <w:pStyle w:val="a5"/>
        <w:numPr>
          <w:ilvl w:val="0"/>
          <w:numId w:val="2"/>
        </w:numPr>
      </w:pPr>
      <w:r>
        <w:t>Возможен вариант однотонного джемпера с классическими брюками.</w:t>
      </w:r>
    </w:p>
    <w:p w:rsidR="00FD3D0D" w:rsidRPr="00313CBC" w:rsidRDefault="00FD3D0D" w:rsidP="00FD3D0D">
      <w:pPr>
        <w:ind w:firstLine="708"/>
        <w:rPr>
          <w:b/>
          <w:u w:val="single"/>
        </w:rPr>
      </w:pPr>
      <w:r w:rsidRPr="00313CBC">
        <w:rPr>
          <w:b/>
          <w:u w:val="single"/>
        </w:rPr>
        <w:t>Для девушек и девочек:</w:t>
      </w:r>
    </w:p>
    <w:p w:rsidR="00FD3D0D" w:rsidRDefault="00FD3D0D" w:rsidP="00FD3D0D">
      <w:pPr>
        <w:pStyle w:val="a5"/>
        <w:numPr>
          <w:ilvl w:val="0"/>
          <w:numId w:val="3"/>
        </w:numPr>
      </w:pPr>
      <w:r>
        <w:t>Однотонная светлая блузка;</w:t>
      </w:r>
    </w:p>
    <w:p w:rsidR="00FD3D0D" w:rsidRDefault="00FD3D0D" w:rsidP="00FD3D0D">
      <w:pPr>
        <w:pStyle w:val="a5"/>
        <w:numPr>
          <w:ilvl w:val="0"/>
          <w:numId w:val="3"/>
        </w:numPr>
      </w:pPr>
      <w:r>
        <w:t>Сарафан, юбка, костюм, классические брюки;</w:t>
      </w:r>
    </w:p>
    <w:p w:rsidR="00FD3D0D" w:rsidRDefault="00FD3D0D" w:rsidP="00FD3D0D">
      <w:pPr>
        <w:pStyle w:val="a5"/>
        <w:numPr>
          <w:ilvl w:val="0"/>
          <w:numId w:val="3"/>
        </w:numPr>
      </w:pPr>
      <w:r>
        <w:t>Однотонные колготы.</w:t>
      </w:r>
    </w:p>
    <w:p w:rsidR="00FD3D0D" w:rsidRDefault="00FD3D0D" w:rsidP="00FD3D0D">
      <w:r>
        <w:t>3.На уроках физической культуры:</w:t>
      </w:r>
    </w:p>
    <w:p w:rsidR="00FD3D0D" w:rsidRDefault="00FD3D0D" w:rsidP="00FD3D0D">
      <w:pPr>
        <w:pStyle w:val="a5"/>
        <w:numPr>
          <w:ilvl w:val="0"/>
          <w:numId w:val="4"/>
        </w:numPr>
      </w:pPr>
      <w:r>
        <w:t>Футболка (каждый класс самостоятельно определяется с цветом)</w:t>
      </w:r>
    </w:p>
    <w:p w:rsidR="00FD3D0D" w:rsidRDefault="00FD3D0D" w:rsidP="00FD3D0D">
      <w:pPr>
        <w:pStyle w:val="a5"/>
        <w:numPr>
          <w:ilvl w:val="0"/>
          <w:numId w:val="4"/>
        </w:numPr>
      </w:pPr>
      <w:r>
        <w:t>Спортивный костюм;</w:t>
      </w:r>
    </w:p>
    <w:p w:rsidR="00FD3D0D" w:rsidRDefault="00FD3D0D" w:rsidP="00FD3D0D">
      <w:pPr>
        <w:pStyle w:val="a5"/>
        <w:numPr>
          <w:ilvl w:val="0"/>
          <w:numId w:val="4"/>
        </w:numPr>
      </w:pPr>
      <w:r>
        <w:t>Спортивная обувь.</w:t>
      </w:r>
    </w:p>
    <w:p w:rsidR="00FD3D0D" w:rsidRDefault="00FD3D0D" w:rsidP="00FD3D0D">
      <w:r>
        <w:t>4.Для всех учащихся обязательна вторая  обувь.</w:t>
      </w:r>
    </w:p>
    <w:p w:rsidR="00FD3D0D" w:rsidRDefault="00FD3D0D" w:rsidP="00FD3D0D"/>
    <w:p w:rsidR="00FD3D0D" w:rsidRDefault="00FD3D0D" w:rsidP="00FD3D0D">
      <w:r>
        <w:t>5.Контроль исполнения приказа оставляю за собой.</w:t>
      </w:r>
    </w:p>
    <w:p w:rsidR="00FD3D0D" w:rsidRDefault="00FD3D0D" w:rsidP="00FD3D0D"/>
    <w:p w:rsidR="00FD3D0D" w:rsidRDefault="00FD3D0D" w:rsidP="00FD3D0D">
      <w:r>
        <w:t>\</w:t>
      </w:r>
    </w:p>
    <w:p w:rsidR="00FD3D0D" w:rsidRDefault="00FD3D0D" w:rsidP="00FD3D0D">
      <w:r>
        <w:t>Директор МБОУ СОШ № 81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</w:t>
      </w:r>
      <w:proofErr w:type="spellStart"/>
      <w:r>
        <w:t>Мещерягина</w:t>
      </w:r>
      <w:proofErr w:type="spellEnd"/>
    </w:p>
    <w:p w:rsidR="00FD3D0D" w:rsidRPr="00DE77CA" w:rsidRDefault="00FD3D0D" w:rsidP="00FD3D0D">
      <w:pPr>
        <w:pStyle w:val="a5"/>
      </w:pPr>
    </w:p>
    <w:p w:rsidR="00FD3D0D" w:rsidRPr="000F733F" w:rsidRDefault="00FD3D0D" w:rsidP="00FD3D0D"/>
    <w:p w:rsidR="000C1744" w:rsidRDefault="000C1744"/>
    <w:sectPr w:rsidR="000C1744" w:rsidSect="009F2213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C50"/>
    <w:multiLevelType w:val="hybridMultilevel"/>
    <w:tmpl w:val="8AA67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FD7CE7"/>
    <w:multiLevelType w:val="hybridMultilevel"/>
    <w:tmpl w:val="F63A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6F58"/>
    <w:multiLevelType w:val="hybridMultilevel"/>
    <w:tmpl w:val="C0063A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BDD2F7E"/>
    <w:multiLevelType w:val="hybridMultilevel"/>
    <w:tmpl w:val="5F64FE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0D"/>
    <w:rsid w:val="000C1744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D0D"/>
    <w:pPr>
      <w:keepNext/>
      <w:outlineLvl w:val="0"/>
    </w:pPr>
    <w:rPr>
      <w:rFonts w:cs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D0D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D3D0D"/>
    <w:pPr>
      <w:ind w:left="360"/>
    </w:pPr>
    <w:rPr>
      <w:rFonts w:cs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FD3D0D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D3D0D"/>
    <w:pPr>
      <w:jc w:val="both"/>
    </w:pPr>
    <w:rPr>
      <w:rFonts w:cs="Courier New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FD3D0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3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D0D"/>
    <w:pPr>
      <w:keepNext/>
      <w:outlineLvl w:val="0"/>
    </w:pPr>
    <w:rPr>
      <w:rFonts w:cs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D0D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D3D0D"/>
    <w:pPr>
      <w:ind w:left="360"/>
    </w:pPr>
    <w:rPr>
      <w:rFonts w:cs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FD3D0D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D3D0D"/>
    <w:pPr>
      <w:jc w:val="both"/>
    </w:pPr>
    <w:rPr>
      <w:rFonts w:cs="Courier New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FD3D0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2013-09-24T03:50:00Z</dcterms:created>
  <dcterms:modified xsi:type="dcterms:W3CDTF">2013-09-24T03:52:00Z</dcterms:modified>
</cp:coreProperties>
</file>